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4279B" w14:textId="384B2B5D" w:rsidR="00E20F28" w:rsidRPr="00E20F28" w:rsidRDefault="00E20F28" w:rsidP="00E20F28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20F28">
        <w:rPr>
          <w:rFonts w:ascii="標楷體" w:eastAsia="標楷體" w:hAnsi="標楷體" w:hint="eastAsia"/>
          <w:b/>
          <w:bCs/>
          <w:sz w:val="28"/>
          <w:szCs w:val="28"/>
        </w:rPr>
        <w:t>國際人文社會暨智慧商務學院學生實習申訴處理辦法</w:t>
      </w:r>
    </w:p>
    <w:p w14:paraId="44F01723" w14:textId="773756AE" w:rsidR="00E20F28" w:rsidRPr="00B25393" w:rsidRDefault="00E20F28" w:rsidP="00B25393">
      <w:pPr>
        <w:jc w:val="right"/>
        <w:rPr>
          <w:rFonts w:ascii="標楷體" w:eastAsia="標楷體" w:hAnsi="標楷體"/>
          <w:sz w:val="20"/>
          <w:szCs w:val="20"/>
        </w:rPr>
      </w:pPr>
      <w:r w:rsidRPr="00B25393">
        <w:rPr>
          <w:rFonts w:ascii="標楷體" w:eastAsia="標楷體" w:hAnsi="標楷體" w:hint="eastAsia"/>
          <w:sz w:val="20"/>
          <w:szCs w:val="20"/>
        </w:rPr>
        <w:t>民國</w:t>
      </w:r>
      <w:r w:rsidR="00B25393">
        <w:rPr>
          <w:rFonts w:ascii="標楷體" w:eastAsia="標楷體" w:hAnsi="標楷體" w:hint="eastAsia"/>
          <w:sz w:val="20"/>
          <w:szCs w:val="20"/>
        </w:rPr>
        <w:t>113</w:t>
      </w:r>
      <w:r w:rsidR="00B25393" w:rsidRPr="00B25393">
        <w:rPr>
          <w:rFonts w:ascii="標楷體" w:eastAsia="標楷體" w:hAnsi="標楷體" w:hint="eastAsia"/>
          <w:sz w:val="20"/>
          <w:szCs w:val="20"/>
        </w:rPr>
        <w:t>年01月23</w:t>
      </w:r>
      <w:r w:rsidR="00B25393">
        <w:rPr>
          <w:rFonts w:ascii="標楷體" w:eastAsia="標楷體" w:hAnsi="標楷體" w:hint="eastAsia"/>
          <w:sz w:val="20"/>
          <w:szCs w:val="20"/>
        </w:rPr>
        <w:t>日國際智慧</w:t>
      </w:r>
      <w:r w:rsidR="00B25393" w:rsidRPr="00B25393">
        <w:rPr>
          <w:rFonts w:ascii="標楷體" w:eastAsia="標楷體" w:hAnsi="標楷體" w:hint="eastAsia"/>
          <w:sz w:val="20"/>
          <w:szCs w:val="20"/>
        </w:rPr>
        <w:t>學院112學年度第2學期第1次校外實習委員會會議通過</w:t>
      </w:r>
    </w:p>
    <w:p w14:paraId="4FDE0FF7" w14:textId="77777777" w:rsidR="00E20F28" w:rsidRPr="00B25393" w:rsidRDefault="00E20F28" w:rsidP="00E20F28">
      <w:pPr>
        <w:rPr>
          <w:rFonts w:ascii="標楷體" w:eastAsia="標楷體" w:hAnsi="標楷體"/>
        </w:rPr>
      </w:pPr>
    </w:p>
    <w:p w14:paraId="3AD3DEB4" w14:textId="6D136C1D" w:rsidR="00E20F28" w:rsidRPr="00E20F28" w:rsidRDefault="00E20F28" w:rsidP="00E20F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國際人文社會暨智慧商務學院（以下簡稱本院）為強化本院學生實習權</w:t>
      </w:r>
    </w:p>
    <w:p w14:paraId="298E4E19" w14:textId="151752E5" w:rsidR="00E20F28" w:rsidRPr="00E20F28" w:rsidRDefault="00E20F28" w:rsidP="00E20F28">
      <w:pPr>
        <w:pStyle w:val="a3"/>
        <w:ind w:leftChars="0" w:left="84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益，特訂定「國際人文社會暨智慧商務</w:t>
      </w:r>
      <w:bookmarkStart w:id="0" w:name="_GoBack"/>
      <w:bookmarkEnd w:id="0"/>
      <w:r w:rsidRPr="00E20F28">
        <w:rPr>
          <w:rFonts w:ascii="標楷體" w:eastAsia="標楷體" w:hAnsi="標楷體" w:hint="eastAsia"/>
        </w:rPr>
        <w:t>學院學生實習申訴處理辦法（以下簡稱本辦法）」。</w:t>
      </w:r>
    </w:p>
    <w:p w14:paraId="3CE8647E" w14:textId="3A63FF6E" w:rsidR="00E20F28" w:rsidRPr="00E20F28" w:rsidRDefault="00E20F28" w:rsidP="00E20F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本院參與實習學生對於實習機構之實習內容、管理措施或處理情形，認</w:t>
      </w:r>
    </w:p>
    <w:p w14:paraId="461EE7AD" w14:textId="76B94712" w:rsidR="00E20F28" w:rsidRPr="00E20F28" w:rsidRDefault="00E20F28" w:rsidP="00E20F28">
      <w:pPr>
        <w:pStyle w:val="a3"/>
        <w:ind w:leftChars="0" w:left="84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為實習權益受有損害者，得依本辦法提出申訴。</w:t>
      </w:r>
    </w:p>
    <w:p w14:paraId="17FB8527" w14:textId="272FF73F" w:rsidR="00E20F28" w:rsidRPr="00E20F28" w:rsidRDefault="00E20F28" w:rsidP="00E20F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申訴學生（以下簡稱申訴人）得於事件發生後十四日內填妥「學生實習</w:t>
      </w:r>
    </w:p>
    <w:p w14:paraId="3B6F6096" w14:textId="03C0D6C2" w:rsidR="00E20F28" w:rsidRPr="00E20F28" w:rsidRDefault="00E20F28" w:rsidP="00E20F28">
      <w:pPr>
        <w:pStyle w:val="a3"/>
        <w:ind w:leftChars="0" w:left="84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申訴書（以下簡稱申訴書，如附件）」向本院提起申訴，並由承辦單位評估後，視情節轉送系(所)處理。</w:t>
      </w:r>
    </w:p>
    <w:p w14:paraId="0D14979C" w14:textId="6A08F105" w:rsidR="00E20F28" w:rsidRPr="00E20F28" w:rsidRDefault="00E20F28" w:rsidP="00E20F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系(所)/院於收到申訴書後應召開實習相關會議討論，得視需要邀請業</w:t>
      </w:r>
    </w:p>
    <w:p w14:paraId="23C8E6D4" w14:textId="6226FF14" w:rsidR="00E20F28" w:rsidRPr="00E20F28" w:rsidRDefault="00E20F28" w:rsidP="00E20F28">
      <w:pPr>
        <w:pStyle w:val="a3"/>
        <w:ind w:leftChars="0" w:left="84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界及相關人員與會，以確保學生之實習權利。系(所)/院須於收到日起三十日內完成評議決定書，並將評議決定書以書面回覆申訴人，並副知承辦單位備查。必要時，得予延長，並需以書面通知申訴人，延長以乙次為限，最長不得逾二個月。</w:t>
      </w:r>
    </w:p>
    <w:p w14:paraId="57E2CDB1" w14:textId="32F9D2FF" w:rsidR="00E20F28" w:rsidRPr="00E20F28" w:rsidRDefault="00E20F28" w:rsidP="00E20F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評議決定書應包括主文、事實、理由等內容。不受理之申訴案亦應做成</w:t>
      </w:r>
    </w:p>
    <w:p w14:paraId="24F92FE7" w14:textId="77777777" w:rsidR="00E20F28" w:rsidRDefault="00E20F28" w:rsidP="00E20F28">
      <w:pPr>
        <w:pStyle w:val="a3"/>
        <w:ind w:leftChars="0" w:left="84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評議決定書，其內容應回覆不受理之理由及說明。</w:t>
      </w:r>
    </w:p>
    <w:p w14:paraId="710A3A53" w14:textId="306C7338" w:rsidR="00E20F28" w:rsidRPr="00E20F28" w:rsidRDefault="00E20F28" w:rsidP="00E20F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若申訴人對於評議結果不服，可再提起乙次申訴作業；申訴人得自評議</w:t>
      </w:r>
    </w:p>
    <w:p w14:paraId="77B1580A" w14:textId="733FC8E0" w:rsidR="00E20F28" w:rsidRPr="00E20F28" w:rsidRDefault="00E20F28" w:rsidP="00E20F28">
      <w:pPr>
        <w:pStyle w:val="a3"/>
        <w:ind w:leftChars="0" w:left="84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決定書送達次日起三十日內，向承辦單位再提起申訴，承辦單位應召開校級實習委員會再議。</w:t>
      </w:r>
    </w:p>
    <w:p w14:paraId="52F6BEF3" w14:textId="5F08598D" w:rsidR="00E20F28" w:rsidRPr="00E20F28" w:rsidRDefault="00E20F28" w:rsidP="00E20F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實習相關會議之與會者針對申訴案件之評議、表決及委員個別意見，應</w:t>
      </w:r>
    </w:p>
    <w:p w14:paraId="25F164F5" w14:textId="23D8E5DB" w:rsidR="00E20F28" w:rsidRPr="00E20F28" w:rsidRDefault="00E20F28" w:rsidP="00E20F28">
      <w:pPr>
        <w:pStyle w:val="a3"/>
        <w:ind w:leftChars="0" w:left="840"/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予保密；涉及申訴人隱私之申訴案件，申訴人個人之基本資料應予保密。</w:t>
      </w:r>
    </w:p>
    <w:p w14:paraId="1ABC4D08" w14:textId="3F5DE464" w:rsidR="00FA6DBB" w:rsidRPr="00E20F28" w:rsidRDefault="00E20F28" w:rsidP="00E20F28">
      <w:pPr>
        <w:rPr>
          <w:rFonts w:ascii="標楷體" w:eastAsia="標楷體" w:hAnsi="標楷體"/>
        </w:rPr>
      </w:pPr>
      <w:r w:rsidRPr="00E20F28">
        <w:rPr>
          <w:rFonts w:ascii="標楷體" w:eastAsia="標楷體" w:hAnsi="標楷體" w:hint="eastAsia"/>
        </w:rPr>
        <w:t>第八條 本辦法經校外實習委員會議、院務會議通過後實施，修正時亦同。</w:t>
      </w:r>
    </w:p>
    <w:sectPr w:rsidR="00FA6DBB" w:rsidRPr="00E20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901FA" w14:textId="77777777" w:rsidR="0094245A" w:rsidRDefault="0094245A" w:rsidP="00B25393">
      <w:r>
        <w:separator/>
      </w:r>
    </w:p>
  </w:endnote>
  <w:endnote w:type="continuationSeparator" w:id="0">
    <w:p w14:paraId="5F1D9EB6" w14:textId="77777777" w:rsidR="0094245A" w:rsidRDefault="0094245A" w:rsidP="00B2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1D140" w14:textId="77777777" w:rsidR="0094245A" w:rsidRDefault="0094245A" w:rsidP="00B25393">
      <w:r>
        <w:separator/>
      </w:r>
    </w:p>
  </w:footnote>
  <w:footnote w:type="continuationSeparator" w:id="0">
    <w:p w14:paraId="729E43A2" w14:textId="77777777" w:rsidR="0094245A" w:rsidRDefault="0094245A" w:rsidP="00B2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633"/>
    <w:multiLevelType w:val="hybridMultilevel"/>
    <w:tmpl w:val="E6421B1C"/>
    <w:lvl w:ilvl="0" w:tplc="1A6613F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28"/>
    <w:rsid w:val="0094245A"/>
    <w:rsid w:val="00B25393"/>
    <w:rsid w:val="00E20F28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34F74"/>
  <w15:chartTrackingRefBased/>
  <w15:docId w15:val="{953F63BD-FEA6-4F39-AA42-8D58C52C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2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5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53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5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簡曉花</dc:creator>
  <cp:keywords/>
  <dc:description/>
  <cp:lastModifiedBy>劉怡姍</cp:lastModifiedBy>
  <cp:revision>2</cp:revision>
  <dcterms:created xsi:type="dcterms:W3CDTF">2023-12-21T00:40:00Z</dcterms:created>
  <dcterms:modified xsi:type="dcterms:W3CDTF">2024-01-25T06:29:00Z</dcterms:modified>
</cp:coreProperties>
</file>